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F6B9B" w14:textId="77777777" w:rsidR="00320094" w:rsidRDefault="00320094"/>
    <w:p w14:paraId="451F6B9C" w14:textId="77777777" w:rsidR="00320094" w:rsidRPr="00320094" w:rsidRDefault="00DA336B" w:rsidP="00320094">
      <w:r>
        <w:rPr>
          <w:noProof/>
          <w:lang w:bidi="hi-IN"/>
        </w:rPr>
        <w:drawing>
          <wp:anchor distT="0" distB="0" distL="114300" distR="114300" simplePos="0" relativeHeight="251658240" behindDoc="1" locked="0" layoutInCell="1" allowOverlap="1" wp14:anchorId="451F6C35" wp14:editId="451F6C36">
            <wp:simplePos x="0" y="0"/>
            <wp:positionH relativeFrom="column">
              <wp:posOffset>2026920</wp:posOffset>
            </wp:positionH>
            <wp:positionV relativeFrom="paragraph">
              <wp:posOffset>120650</wp:posOffset>
            </wp:positionV>
            <wp:extent cx="1476375" cy="1642358"/>
            <wp:effectExtent l="19050" t="0" r="9525" b="0"/>
            <wp:wrapNone/>
            <wp:docPr id="2" name="Picture 2" descr="IMG-20170813-WA0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70813-WA009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4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1F6B9D" w14:textId="77777777" w:rsidR="00320094" w:rsidRPr="00320094" w:rsidRDefault="00320094" w:rsidP="00320094"/>
    <w:p w14:paraId="451F6B9E" w14:textId="77777777" w:rsidR="00320094" w:rsidRPr="00320094" w:rsidRDefault="00320094" w:rsidP="00320094"/>
    <w:p w14:paraId="451F6B9F" w14:textId="77777777" w:rsidR="00320094" w:rsidRPr="00320094" w:rsidRDefault="00320094" w:rsidP="00320094"/>
    <w:p w14:paraId="451F6BA0" w14:textId="77777777" w:rsidR="00320094" w:rsidRPr="00320094" w:rsidRDefault="00320094" w:rsidP="00320094"/>
    <w:p w14:paraId="451F6BA1" w14:textId="77777777" w:rsidR="00320094" w:rsidRPr="00320094" w:rsidRDefault="00320094" w:rsidP="00320094"/>
    <w:p w14:paraId="451F6BA2" w14:textId="77777777" w:rsidR="00320094" w:rsidRPr="00320094" w:rsidRDefault="00AB0AE2" w:rsidP="00320094">
      <w:r>
        <w:rPr>
          <w:noProof/>
          <w:lang w:bidi="hi-IN"/>
        </w:rPr>
        <w:drawing>
          <wp:anchor distT="0" distB="0" distL="114300" distR="114300" simplePos="0" relativeHeight="251659264" behindDoc="0" locked="0" layoutInCell="1" allowOverlap="1" wp14:anchorId="451F6C37" wp14:editId="451F6C38">
            <wp:simplePos x="0" y="0"/>
            <wp:positionH relativeFrom="column">
              <wp:posOffset>-30480</wp:posOffset>
            </wp:positionH>
            <wp:positionV relativeFrom="paragraph">
              <wp:posOffset>477520</wp:posOffset>
            </wp:positionV>
            <wp:extent cx="6358890" cy="3895725"/>
            <wp:effectExtent l="19050" t="0" r="3810" b="0"/>
            <wp:wrapTopAndBottom/>
            <wp:docPr id="1" name="Picture 1" descr="C:\Users\Dell\Downloads\IMG_7907 GREEN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IMG_7907 GREEN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89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1F6BA3" w14:textId="77777777" w:rsidR="00320094" w:rsidRPr="00320094" w:rsidRDefault="00320094" w:rsidP="00320094"/>
    <w:p w14:paraId="451F6BA4" w14:textId="77777777" w:rsidR="00320094" w:rsidRDefault="00320094" w:rsidP="00320094"/>
    <w:p w14:paraId="451F6BA5" w14:textId="77777777" w:rsidR="007E6389" w:rsidRDefault="007E6389" w:rsidP="00320094">
      <w:pPr>
        <w:jc w:val="center"/>
      </w:pPr>
    </w:p>
    <w:p w14:paraId="451F6BA6" w14:textId="77777777" w:rsidR="00320094" w:rsidRDefault="00320094" w:rsidP="00AB0AE2"/>
    <w:p w14:paraId="451F6BA7" w14:textId="77777777" w:rsidR="00320094" w:rsidRPr="00320094" w:rsidRDefault="00320094" w:rsidP="00320094">
      <w:pPr>
        <w:spacing w:after="0" w:line="360" w:lineRule="auto"/>
        <w:jc w:val="center"/>
        <w:rPr>
          <w:b/>
          <w:bCs/>
          <w:sz w:val="36"/>
          <w:szCs w:val="36"/>
          <w:u w:val="thick"/>
        </w:rPr>
      </w:pPr>
      <w:r w:rsidRPr="00320094">
        <w:rPr>
          <w:b/>
          <w:bCs/>
          <w:sz w:val="36"/>
          <w:szCs w:val="36"/>
          <w:u w:val="thick"/>
        </w:rPr>
        <w:t>ANNUAL REPORT</w:t>
      </w:r>
    </w:p>
    <w:p w14:paraId="451F6BA8" w14:textId="77777777" w:rsidR="00320094" w:rsidRPr="00320094" w:rsidRDefault="00320094" w:rsidP="00320094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320094">
        <w:rPr>
          <w:b/>
          <w:bCs/>
          <w:sz w:val="24"/>
          <w:szCs w:val="24"/>
        </w:rPr>
        <w:t>SESSION- 2020-21</w:t>
      </w:r>
    </w:p>
    <w:p w14:paraId="451F6BA9" w14:textId="77777777" w:rsidR="00320094" w:rsidRDefault="00320094" w:rsidP="00320094">
      <w:pPr>
        <w:jc w:val="center"/>
      </w:pPr>
    </w:p>
    <w:p w14:paraId="451F6BAA" w14:textId="77777777" w:rsidR="00320094" w:rsidRDefault="00320094" w:rsidP="00320094">
      <w:pPr>
        <w:jc w:val="center"/>
      </w:pPr>
    </w:p>
    <w:p w14:paraId="451F6BAB" w14:textId="77777777" w:rsidR="00320094" w:rsidRDefault="00320094" w:rsidP="00320094">
      <w:pPr>
        <w:jc w:val="center"/>
      </w:pPr>
    </w:p>
    <w:p w14:paraId="451F6BAC" w14:textId="77777777" w:rsidR="00320094" w:rsidRDefault="00320094" w:rsidP="00320094">
      <w:pPr>
        <w:jc w:val="center"/>
      </w:pPr>
    </w:p>
    <w:p w14:paraId="451F6BAD" w14:textId="77777777" w:rsidR="00DA336B" w:rsidRDefault="00DA336B" w:rsidP="00320094">
      <w:pPr>
        <w:jc w:val="center"/>
      </w:pPr>
    </w:p>
    <w:p w14:paraId="451F6BAE" w14:textId="77777777" w:rsidR="00320094" w:rsidRDefault="00320094" w:rsidP="00320094"/>
    <w:p w14:paraId="451F6BAF" w14:textId="77777777" w:rsidR="00320094" w:rsidRDefault="00320094" w:rsidP="006044DB">
      <w:pPr>
        <w:spacing w:after="0"/>
        <w:ind w:firstLine="720"/>
        <w:rPr>
          <w:sz w:val="24"/>
          <w:szCs w:val="24"/>
        </w:rPr>
      </w:pPr>
      <w:r w:rsidRPr="00320094">
        <w:rPr>
          <w:sz w:val="24"/>
          <w:szCs w:val="24"/>
        </w:rPr>
        <w:t xml:space="preserve">“May be there is a road ahead of it, </w:t>
      </w:r>
    </w:p>
    <w:p w14:paraId="451F6BB0" w14:textId="77777777" w:rsidR="00320094" w:rsidRDefault="00320094" w:rsidP="00320094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 </w:t>
      </w:r>
      <w:r w:rsidR="006044DB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May be there is new world the road,</w:t>
      </w:r>
    </w:p>
    <w:p w14:paraId="451F6BB1" w14:textId="77777777" w:rsidR="006044DB" w:rsidRDefault="00320094" w:rsidP="003200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044DB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Waking forth is the </w:t>
      </w:r>
      <w:r w:rsidR="006044DB">
        <w:rPr>
          <w:sz w:val="24"/>
          <w:szCs w:val="24"/>
        </w:rPr>
        <w:t>only plight,</w:t>
      </w:r>
    </w:p>
    <w:p w14:paraId="451F6BB2" w14:textId="77777777" w:rsidR="00320094" w:rsidRDefault="006044DB" w:rsidP="003200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Because we did not come this far to come this far only.</w:t>
      </w:r>
    </w:p>
    <w:p w14:paraId="451F6BB3" w14:textId="77777777" w:rsidR="006044DB" w:rsidRDefault="006044DB" w:rsidP="00320094">
      <w:pPr>
        <w:spacing w:after="0"/>
        <w:rPr>
          <w:sz w:val="24"/>
          <w:szCs w:val="24"/>
        </w:rPr>
      </w:pPr>
    </w:p>
    <w:p w14:paraId="451F6BB4" w14:textId="77777777" w:rsidR="006044DB" w:rsidRDefault="00DA336B" w:rsidP="00320094">
      <w:pPr>
        <w:spacing w:after="0"/>
        <w:rPr>
          <w:sz w:val="24"/>
          <w:szCs w:val="24"/>
        </w:rPr>
      </w:pPr>
      <w:r>
        <w:rPr>
          <w:sz w:val="24"/>
          <w:szCs w:val="24"/>
        </w:rPr>
        <w:t>A heartfelt</w:t>
      </w:r>
      <w:r w:rsidR="006044DB">
        <w:rPr>
          <w:sz w:val="24"/>
          <w:szCs w:val="24"/>
        </w:rPr>
        <w:t xml:space="preserve"> and filled with aspirations is all that we know since the very existence of the </w:t>
      </w:r>
      <w:r>
        <w:rPr>
          <w:sz w:val="24"/>
          <w:szCs w:val="24"/>
        </w:rPr>
        <w:t>school and</w:t>
      </w:r>
      <w:r w:rsidR="006044DB">
        <w:rPr>
          <w:sz w:val="24"/>
          <w:szCs w:val="24"/>
        </w:rPr>
        <w:t xml:space="preserve"> that </w:t>
      </w:r>
      <w:r>
        <w:rPr>
          <w:sz w:val="24"/>
          <w:szCs w:val="24"/>
        </w:rPr>
        <w:t>is what</w:t>
      </w:r>
      <w:r w:rsidR="006044DB">
        <w:rPr>
          <w:sz w:val="24"/>
          <w:szCs w:val="24"/>
        </w:rPr>
        <w:t xml:space="preserve"> gave us the ambition of marching forward till excellence is achieved is annual report.</w:t>
      </w:r>
    </w:p>
    <w:p w14:paraId="451F6BB5" w14:textId="77777777" w:rsidR="006044DB" w:rsidRDefault="006044DB" w:rsidP="00320094">
      <w:pPr>
        <w:spacing w:after="0"/>
        <w:rPr>
          <w:sz w:val="24"/>
          <w:szCs w:val="24"/>
        </w:rPr>
      </w:pPr>
    </w:p>
    <w:p w14:paraId="451F6BB6" w14:textId="77777777" w:rsidR="006044DB" w:rsidRDefault="006044DB" w:rsidP="003200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Annual report </w:t>
      </w:r>
      <w:proofErr w:type="spellStart"/>
      <w:r>
        <w:rPr>
          <w:sz w:val="24"/>
          <w:szCs w:val="24"/>
        </w:rPr>
        <w:t>compnsed</w:t>
      </w:r>
      <w:proofErr w:type="spellEnd"/>
      <w:r>
        <w:rPr>
          <w:sz w:val="24"/>
          <w:szCs w:val="24"/>
        </w:rPr>
        <w:t xml:space="preserve"> of the achievements made during the year gone by end at the same time set the path for greater accomplishments in the years to come.</w:t>
      </w:r>
    </w:p>
    <w:p w14:paraId="451F6BB7" w14:textId="77777777" w:rsidR="00DA336B" w:rsidRDefault="00DA336B" w:rsidP="00320094">
      <w:pPr>
        <w:spacing w:after="0"/>
        <w:rPr>
          <w:sz w:val="24"/>
          <w:szCs w:val="24"/>
        </w:rPr>
      </w:pPr>
    </w:p>
    <w:p w14:paraId="451F6BB8" w14:textId="77777777" w:rsidR="00DA336B" w:rsidRDefault="00DA336B" w:rsidP="00320094">
      <w:pPr>
        <w:spacing w:after="0"/>
        <w:rPr>
          <w:sz w:val="24"/>
          <w:szCs w:val="24"/>
        </w:rPr>
      </w:pPr>
    </w:p>
    <w:p w14:paraId="451F6BB9" w14:textId="77777777" w:rsidR="006044DB" w:rsidRDefault="006044DB" w:rsidP="00320094">
      <w:pPr>
        <w:spacing w:after="0"/>
        <w:rPr>
          <w:sz w:val="24"/>
          <w:szCs w:val="24"/>
        </w:rPr>
      </w:pPr>
    </w:p>
    <w:p w14:paraId="451F6BBA" w14:textId="77777777" w:rsidR="006044DB" w:rsidRDefault="006044DB" w:rsidP="006044D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Not as a regular year, the session began with the lockdown conditions due to covid-19 </w:t>
      </w:r>
      <w:r w:rsidR="00A07E50">
        <w:rPr>
          <w:sz w:val="24"/>
          <w:szCs w:val="24"/>
        </w:rPr>
        <w:t>pandemic</w:t>
      </w:r>
      <w:r>
        <w:rPr>
          <w:sz w:val="24"/>
          <w:szCs w:val="24"/>
        </w:rPr>
        <w:t xml:space="preserve"> situation.</w:t>
      </w:r>
    </w:p>
    <w:p w14:paraId="451F6BBB" w14:textId="77777777" w:rsidR="006044DB" w:rsidRDefault="00A07E50" w:rsidP="006044DB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Hurdle was</w:t>
      </w:r>
      <w:r w:rsidR="006044DB">
        <w:rPr>
          <w:sz w:val="24"/>
          <w:szCs w:val="24"/>
        </w:rPr>
        <w:t xml:space="preserve"> only to teach the students at their home, school started the online classes with the help of “MICROSOFT TEAMS” for the complete session and it was </w:t>
      </w:r>
      <w:r>
        <w:rPr>
          <w:sz w:val="24"/>
          <w:szCs w:val="24"/>
        </w:rPr>
        <w:t>done through a rigorous training schedules and training sessions provided to both parents and teachers.</w:t>
      </w:r>
    </w:p>
    <w:p w14:paraId="451F6BBC" w14:textId="77777777" w:rsidR="00A07E50" w:rsidRDefault="00A07E50" w:rsidP="006044DB">
      <w:pPr>
        <w:pStyle w:val="ListParagraph"/>
        <w:spacing w:after="0"/>
        <w:rPr>
          <w:sz w:val="14"/>
          <w:szCs w:val="14"/>
        </w:rPr>
      </w:pPr>
    </w:p>
    <w:p w14:paraId="451F6BD0" w14:textId="3E1FBB87" w:rsidR="00A07E50" w:rsidRDefault="00A07E50" w:rsidP="006044DB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things were made Digital. </w:t>
      </w:r>
    </w:p>
    <w:p w14:paraId="451F6BD7" w14:textId="1676DE78" w:rsidR="00A07E50" w:rsidRPr="00D572B6" w:rsidRDefault="00A07E50" w:rsidP="00A07E5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572B6">
        <w:rPr>
          <w:sz w:val="24"/>
          <w:szCs w:val="24"/>
        </w:rPr>
        <w:t>School also conducted the online examinations for the students with proper guidance under supervision of teachers.</w:t>
      </w:r>
    </w:p>
    <w:p w14:paraId="451F6C04" w14:textId="17877B49" w:rsidR="00DA336B" w:rsidRPr="00D572B6" w:rsidRDefault="00A07E50" w:rsidP="00A07E5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572B6">
        <w:rPr>
          <w:sz w:val="24"/>
          <w:szCs w:val="24"/>
        </w:rPr>
        <w:t>Important days, National festivals and many more competitions took place through the virtual mode to build and motivate the enthusiasm of students is co-curricular activities as well.</w:t>
      </w:r>
    </w:p>
    <w:p w14:paraId="451F6C05" w14:textId="77777777" w:rsidR="00A07E50" w:rsidRDefault="00A07E50" w:rsidP="00A07E50">
      <w:pPr>
        <w:spacing w:after="0"/>
        <w:rPr>
          <w:sz w:val="24"/>
          <w:szCs w:val="24"/>
        </w:rPr>
      </w:pPr>
    </w:p>
    <w:p w14:paraId="451F6C06" w14:textId="77777777" w:rsidR="00A07E50" w:rsidRDefault="00A07E50" w:rsidP="00A07E5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School also participated in Delhi World Foundation Inter School competition organized by joint efforts of foundation and Delhi World Public School,</w:t>
      </w:r>
      <w:r w:rsidR="00E11432">
        <w:rPr>
          <w:sz w:val="24"/>
          <w:szCs w:val="24"/>
        </w:rPr>
        <w:t xml:space="preserve"> </w:t>
      </w:r>
      <w:r>
        <w:rPr>
          <w:sz w:val="24"/>
          <w:szCs w:val="24"/>
        </w:rPr>
        <w:t>Ajmer.</w:t>
      </w:r>
    </w:p>
    <w:p w14:paraId="451F6C07" w14:textId="77777777" w:rsidR="00A07E50" w:rsidRPr="009D5169" w:rsidRDefault="00A07E50" w:rsidP="00A07E50">
      <w:pPr>
        <w:pStyle w:val="ListParagraph"/>
        <w:spacing w:after="0"/>
        <w:rPr>
          <w:sz w:val="8"/>
          <w:szCs w:val="8"/>
        </w:rPr>
      </w:pPr>
    </w:p>
    <w:p w14:paraId="451F6C08" w14:textId="77777777" w:rsidR="00A07E50" w:rsidRDefault="00A07E50" w:rsidP="00A07E50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which our school students </w:t>
      </w:r>
      <w:hyperlink r:id="rId7" w:history="1">
        <w:proofErr w:type="spellStart"/>
        <w:r w:rsidR="009D5169" w:rsidRPr="009D5169">
          <w:rPr>
            <w:b/>
            <w:bCs/>
            <w:sz w:val="24"/>
            <w:szCs w:val="24"/>
          </w:rPr>
          <w:t>Lavyanshi</w:t>
        </w:r>
        <w:proofErr w:type="spellEnd"/>
        <w:r w:rsidR="009D5169" w:rsidRPr="009D5169">
          <w:rPr>
            <w:b/>
            <w:bCs/>
            <w:sz w:val="24"/>
            <w:szCs w:val="24"/>
          </w:rPr>
          <w:t xml:space="preserve"> </w:t>
        </w:r>
        <w:proofErr w:type="spellStart"/>
        <w:r w:rsidR="009D5169" w:rsidRPr="009D5169">
          <w:rPr>
            <w:b/>
            <w:bCs/>
            <w:sz w:val="24"/>
            <w:szCs w:val="24"/>
          </w:rPr>
          <w:t>Khadolia</w:t>
        </w:r>
        <w:proofErr w:type="spellEnd"/>
      </w:hyperlink>
      <w:r w:rsidR="009D5169">
        <w:t xml:space="preserve"> </w:t>
      </w:r>
      <w:r w:rsidR="009D5169">
        <w:rPr>
          <w:sz w:val="24"/>
          <w:szCs w:val="24"/>
        </w:rPr>
        <w:t xml:space="preserve">and </w:t>
      </w:r>
      <w:proofErr w:type="spellStart"/>
      <w:r w:rsidR="009D5169" w:rsidRPr="009D5169">
        <w:rPr>
          <w:b/>
          <w:bCs/>
          <w:sz w:val="24"/>
          <w:szCs w:val="24"/>
        </w:rPr>
        <w:t>Tarini</w:t>
      </w:r>
      <w:proofErr w:type="spellEnd"/>
      <w:r w:rsidR="009D5169" w:rsidRPr="009D5169">
        <w:rPr>
          <w:b/>
          <w:bCs/>
          <w:sz w:val="24"/>
          <w:szCs w:val="24"/>
        </w:rPr>
        <w:t xml:space="preserve"> Gupta</w:t>
      </w:r>
      <w:r w:rsidR="009D5169">
        <w:rPr>
          <w:sz w:val="24"/>
          <w:szCs w:val="24"/>
        </w:rPr>
        <w:t xml:space="preserve"> made up pride by securing       </w:t>
      </w:r>
      <w:r w:rsidR="00E11432">
        <w:rPr>
          <w:sz w:val="24"/>
          <w:szCs w:val="24"/>
        </w:rPr>
        <w:t>3</w:t>
      </w:r>
      <w:r w:rsidR="00E11432" w:rsidRPr="009D5169">
        <w:rPr>
          <w:sz w:val="24"/>
          <w:szCs w:val="24"/>
          <w:vertAlign w:val="superscript"/>
        </w:rPr>
        <w:t>rd</w:t>
      </w:r>
      <w:r w:rsidR="00E11432">
        <w:rPr>
          <w:sz w:val="24"/>
          <w:szCs w:val="24"/>
          <w:vertAlign w:val="superscript"/>
        </w:rPr>
        <w:t xml:space="preserve"> </w:t>
      </w:r>
      <w:r w:rsidR="00E11432">
        <w:rPr>
          <w:sz w:val="24"/>
          <w:szCs w:val="24"/>
        </w:rPr>
        <w:t>position</w:t>
      </w:r>
      <w:r w:rsidR="009D5169">
        <w:rPr>
          <w:sz w:val="24"/>
          <w:szCs w:val="24"/>
        </w:rPr>
        <w:t>.</w:t>
      </w:r>
    </w:p>
    <w:p w14:paraId="451F6C09" w14:textId="77777777" w:rsidR="009D5169" w:rsidRDefault="009D5169" w:rsidP="00A07E50">
      <w:pPr>
        <w:pStyle w:val="ListParagraph"/>
        <w:spacing w:after="0"/>
        <w:rPr>
          <w:sz w:val="24"/>
          <w:szCs w:val="24"/>
        </w:rPr>
      </w:pPr>
    </w:p>
    <w:p w14:paraId="451F6C16" w14:textId="2CBDB429" w:rsidR="009D5169" w:rsidRDefault="009D5169" w:rsidP="00A07E50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In this competition around 82 schools of foundation participated and average of 250 students were taking part in a single event.</w:t>
      </w:r>
    </w:p>
    <w:p w14:paraId="451F6C17" w14:textId="77777777" w:rsidR="009D5169" w:rsidRDefault="009D5169" w:rsidP="00A07E50">
      <w:pPr>
        <w:pStyle w:val="ListParagraph"/>
        <w:spacing w:after="0"/>
        <w:rPr>
          <w:sz w:val="24"/>
          <w:szCs w:val="24"/>
        </w:rPr>
      </w:pPr>
    </w:p>
    <w:p w14:paraId="451F6C18" w14:textId="77777777" w:rsidR="009D5169" w:rsidRDefault="009D5169" w:rsidP="009D516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Teachers day celebration and children day celebration was not forgotten by school. Through virtual mode both took place special funny games were played and jokes were cracked.</w:t>
      </w:r>
    </w:p>
    <w:p w14:paraId="451F6C19" w14:textId="77777777" w:rsidR="00E11432" w:rsidRPr="00E11432" w:rsidRDefault="00E11432" w:rsidP="00E11432">
      <w:pPr>
        <w:spacing w:after="0"/>
        <w:ind w:left="360"/>
        <w:rPr>
          <w:sz w:val="16"/>
          <w:szCs w:val="16"/>
        </w:rPr>
      </w:pPr>
    </w:p>
    <w:p w14:paraId="451F6C1A" w14:textId="77777777" w:rsidR="009D5169" w:rsidRDefault="009D5169" w:rsidP="009D516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During the complete session students were involved only in the Academic related activities which was new for them is this session. To develop a space of freedom from academics and increase creativity in the students.</w:t>
      </w:r>
    </w:p>
    <w:p w14:paraId="451F6C1B" w14:textId="77777777" w:rsidR="00E11432" w:rsidRPr="00E11432" w:rsidRDefault="00E11432" w:rsidP="00E11432">
      <w:pPr>
        <w:pStyle w:val="ListParagraph"/>
        <w:spacing w:after="0"/>
        <w:rPr>
          <w:sz w:val="8"/>
          <w:szCs w:val="8"/>
        </w:rPr>
      </w:pPr>
    </w:p>
    <w:p w14:paraId="451F6C1C" w14:textId="77777777" w:rsidR="009D5169" w:rsidRDefault="009D5169" w:rsidP="009D5169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School organised various </w:t>
      </w:r>
      <w:r w:rsidR="00E11432">
        <w:rPr>
          <w:sz w:val="24"/>
          <w:szCs w:val="24"/>
        </w:rPr>
        <w:t>FOOD COOKING WITHOUT FIRE &amp; MIND INTELLECTUAL GAMES FOR CLASS I TO V on Monday and Friday in the month of February.</w:t>
      </w:r>
    </w:p>
    <w:p w14:paraId="451F6C1D" w14:textId="77777777" w:rsidR="00E11432" w:rsidRPr="00E11432" w:rsidRDefault="00E11432" w:rsidP="009D5169">
      <w:pPr>
        <w:pStyle w:val="ListParagraph"/>
        <w:spacing w:after="0"/>
        <w:rPr>
          <w:sz w:val="8"/>
          <w:szCs w:val="8"/>
        </w:rPr>
      </w:pPr>
    </w:p>
    <w:p w14:paraId="451F6C1E" w14:textId="77777777" w:rsidR="00E11432" w:rsidRDefault="00E11432" w:rsidP="009D5169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For senior classes VI to VIII School introduced project based, Art based models to the students and students made it wonderfully.</w:t>
      </w:r>
    </w:p>
    <w:p w14:paraId="451F6C1F" w14:textId="77777777" w:rsidR="00E11432" w:rsidRPr="00E11432" w:rsidRDefault="00E11432" w:rsidP="009D5169">
      <w:pPr>
        <w:pStyle w:val="ListParagraph"/>
        <w:spacing w:after="0"/>
        <w:rPr>
          <w:sz w:val="12"/>
          <w:szCs w:val="12"/>
        </w:rPr>
      </w:pPr>
    </w:p>
    <w:p w14:paraId="451F6C20" w14:textId="77777777" w:rsidR="00E11432" w:rsidRDefault="00E11432" w:rsidP="009D5169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project and models of the school students were displayed during the PTM which held offline at the time of distributing the results. </w:t>
      </w:r>
    </w:p>
    <w:p w14:paraId="451F6C21" w14:textId="77777777" w:rsidR="00E11432" w:rsidRPr="00E11432" w:rsidRDefault="00E11432" w:rsidP="009D5169">
      <w:pPr>
        <w:pStyle w:val="ListParagraph"/>
        <w:spacing w:after="0"/>
        <w:rPr>
          <w:sz w:val="8"/>
          <w:szCs w:val="8"/>
        </w:rPr>
      </w:pPr>
    </w:p>
    <w:p w14:paraId="451F6C2D" w14:textId="75181F1D" w:rsidR="00E11432" w:rsidRDefault="00E11432" w:rsidP="00D572B6">
      <w:pPr>
        <w:pStyle w:val="ListParagraph"/>
        <w:spacing w:after="0"/>
      </w:pPr>
      <w:r>
        <w:rPr>
          <w:sz w:val="24"/>
          <w:szCs w:val="24"/>
        </w:rPr>
        <w:t>Parents were highly appreciable about the steps taken by school.</w:t>
      </w:r>
    </w:p>
    <w:p w14:paraId="396E972B" w14:textId="77777777" w:rsidR="00D572B6" w:rsidRDefault="00D572B6" w:rsidP="00D572B6">
      <w:pPr>
        <w:pStyle w:val="ListParagraph"/>
        <w:spacing w:after="0"/>
      </w:pPr>
    </w:p>
    <w:p w14:paraId="451F6C2E" w14:textId="77777777" w:rsidR="00E11432" w:rsidRDefault="00E11432" w:rsidP="00E11432">
      <w:pPr>
        <w:pStyle w:val="ListParagraph"/>
        <w:numPr>
          <w:ilvl w:val="0"/>
          <w:numId w:val="1"/>
        </w:numPr>
      </w:pPr>
      <w:r>
        <w:t xml:space="preserve">Promoting the harmony across all </w:t>
      </w:r>
      <w:r w:rsidR="00646298">
        <w:t>communities,</w:t>
      </w:r>
      <w:r>
        <w:t xml:space="preserve"> special assemblies were conducted on a regular basis where all the festivals irrespective of the religion and following were fondly celebrated.</w:t>
      </w:r>
    </w:p>
    <w:p w14:paraId="451F6C2F" w14:textId="77777777" w:rsidR="00646298" w:rsidRDefault="00646298" w:rsidP="00646298">
      <w:pPr>
        <w:pStyle w:val="ListParagraph"/>
      </w:pPr>
    </w:p>
    <w:p w14:paraId="451F6C30" w14:textId="77777777" w:rsidR="00320094" w:rsidRDefault="00646298" w:rsidP="00646298">
      <w:pPr>
        <w:ind w:left="675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We are drowning in information &amp; severely starving for wisdom today. Fortunately we are empowered with demographic dividend knocking on our door.  We just need to break the beautiful colours of knowledge. I am sure in the coming </w:t>
      </w:r>
      <w:r w:rsidR="00DA336B">
        <w:rPr>
          <w:rFonts w:ascii="Calibri" w:hAnsi="Calibri" w:cs="Calibri"/>
          <w:color w:val="000000"/>
          <w:shd w:val="clear" w:color="auto" w:fill="FFFFFF"/>
        </w:rPr>
        <w:t>years;</w:t>
      </w:r>
      <w:r>
        <w:rPr>
          <w:rFonts w:ascii="Calibri" w:hAnsi="Calibri" w:cs="Calibri"/>
          <w:color w:val="000000"/>
          <w:shd w:val="clear" w:color="auto" w:fill="FFFFFF"/>
        </w:rPr>
        <w:t xml:space="preserve"> we shall successfully channelize the halo of the young minds to explore best of their abilities.</w:t>
      </w:r>
    </w:p>
    <w:p w14:paraId="451F6C31" w14:textId="77777777" w:rsidR="00646298" w:rsidRDefault="00646298" w:rsidP="00646298">
      <w:pPr>
        <w:ind w:left="675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Towards the end, I thank the supportive management whose continuous support to our ideology of education has enabled the school to come this far.</w:t>
      </w:r>
    </w:p>
    <w:p w14:paraId="451F6C32" w14:textId="77777777" w:rsidR="00646298" w:rsidRDefault="00646298" w:rsidP="00646298">
      <w:pPr>
        <w:ind w:left="675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I abo extend my heartfelt thanks to the parents of </w:t>
      </w:r>
      <w:r w:rsidR="000862E7">
        <w:rPr>
          <w:rFonts w:ascii="Calibri" w:hAnsi="Calibri" w:cs="Calibri"/>
          <w:color w:val="000000"/>
          <w:shd w:val="clear" w:color="auto" w:fill="FFFFFF"/>
        </w:rPr>
        <w:t>our students who have shown confidence in school by giving us the profound opportunity to transform their children into truly citizens of future world.</w:t>
      </w:r>
    </w:p>
    <w:p w14:paraId="451F6C33" w14:textId="77777777" w:rsidR="000862E7" w:rsidRDefault="000862E7" w:rsidP="00646298">
      <w:pPr>
        <w:ind w:left="675"/>
      </w:pPr>
      <w:r>
        <w:rPr>
          <w:rFonts w:ascii="Calibri" w:hAnsi="Calibri" w:cs="Calibri"/>
          <w:color w:val="000000"/>
          <w:shd w:val="clear" w:color="auto" w:fill="FFFFFF"/>
        </w:rPr>
        <w:t>With that, let us foresee a world of universal singularity where our children are going to be the propellant of this change and the world shall be a beautiful place to live in…!!!!</w:t>
      </w:r>
    </w:p>
    <w:p w14:paraId="451F6C34" w14:textId="77777777" w:rsidR="00320094" w:rsidRDefault="00320094" w:rsidP="00320094">
      <w:pPr>
        <w:jc w:val="center"/>
      </w:pPr>
    </w:p>
    <w:sectPr w:rsidR="00320094" w:rsidSect="00DA336B">
      <w:pgSz w:w="11907" w:h="16839" w:code="9"/>
      <w:pgMar w:top="426" w:right="900" w:bottom="426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F3845"/>
    <w:multiLevelType w:val="hybridMultilevel"/>
    <w:tmpl w:val="BC0E0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3093A"/>
    <w:multiLevelType w:val="hybridMultilevel"/>
    <w:tmpl w:val="459863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156F40"/>
    <w:multiLevelType w:val="hybridMultilevel"/>
    <w:tmpl w:val="5308E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67DCB"/>
    <w:multiLevelType w:val="hybridMultilevel"/>
    <w:tmpl w:val="1F80F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094"/>
    <w:rsid w:val="000862E7"/>
    <w:rsid w:val="00320094"/>
    <w:rsid w:val="005F5CE7"/>
    <w:rsid w:val="006044DB"/>
    <w:rsid w:val="00646298"/>
    <w:rsid w:val="007E6389"/>
    <w:rsid w:val="009D5169"/>
    <w:rsid w:val="00A07E50"/>
    <w:rsid w:val="00AB0AE2"/>
    <w:rsid w:val="00D572B6"/>
    <w:rsid w:val="00DA336B"/>
    <w:rsid w:val="00E1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F6B9B"/>
  <w15:docId w15:val="{147B867C-8F1C-4130-812E-406CE909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4D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5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ybase.in/institution/students/324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saurabh yadav</cp:lastModifiedBy>
  <cp:revision>5</cp:revision>
  <dcterms:created xsi:type="dcterms:W3CDTF">2021-06-22T05:56:00Z</dcterms:created>
  <dcterms:modified xsi:type="dcterms:W3CDTF">2021-06-22T14:47:00Z</dcterms:modified>
</cp:coreProperties>
</file>